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9BC8A" w14:textId="010C01D0" w:rsidR="00175876" w:rsidRDefault="00175876" w:rsidP="00413527">
      <w:pPr>
        <w:pStyle w:val="Heading1"/>
      </w:pPr>
      <w:bookmarkStart w:id="0" w:name="_GoBack"/>
      <w:bookmarkEnd w:id="0"/>
      <w:r w:rsidRPr="00175876">
        <w:t xml:space="preserve">Omi and Winant: “Racial Formation” and “The Racial State” </w:t>
      </w:r>
    </w:p>
    <w:p w14:paraId="6772AF54" w14:textId="77777777" w:rsidR="00175876" w:rsidRDefault="00175876">
      <w:pPr>
        <w:rPr>
          <w:rFonts w:ascii="Times New Roman" w:hAnsi="Times New Roman" w:cs="Times New Roman"/>
          <w:b/>
        </w:rPr>
      </w:pPr>
    </w:p>
    <w:p w14:paraId="35BD285F" w14:textId="77777777" w:rsidR="00175876" w:rsidRDefault="00175876">
      <w:pPr>
        <w:rPr>
          <w:rFonts w:ascii="Times New Roman" w:hAnsi="Times New Roman" w:cs="Times New Roman"/>
        </w:rPr>
      </w:pPr>
      <w:r w:rsidRPr="00413527">
        <w:rPr>
          <w:rStyle w:val="Heading2Char"/>
        </w:rPr>
        <w:t>Main Argument:</w:t>
      </w:r>
      <w:r>
        <w:rPr>
          <w:rFonts w:ascii="Times New Roman" w:hAnsi="Times New Roman" w:cs="Times New Roman"/>
          <w:b/>
        </w:rPr>
        <w:t xml:space="preserve"> </w:t>
      </w:r>
      <w:r w:rsidRPr="00175876">
        <w:rPr>
          <w:rFonts w:ascii="Times New Roman" w:hAnsi="Times New Roman" w:cs="Times New Roman"/>
        </w:rPr>
        <w:t>In this reading</w:t>
      </w:r>
      <w:r>
        <w:rPr>
          <w:rFonts w:ascii="Times New Roman" w:hAnsi="Times New Roman" w:cs="Times New Roman"/>
          <w:b/>
        </w:rPr>
        <w:t xml:space="preserve"> </w:t>
      </w:r>
      <w:r>
        <w:rPr>
          <w:rFonts w:ascii="Times New Roman" w:hAnsi="Times New Roman" w:cs="Times New Roman"/>
        </w:rPr>
        <w:t xml:space="preserve">Omi and Winant put forward their theory of racial formation, </w:t>
      </w:r>
      <w:r w:rsidR="00EB481C">
        <w:rPr>
          <w:rFonts w:ascii="Times New Roman" w:hAnsi="Times New Roman" w:cs="Times New Roman"/>
        </w:rPr>
        <w:t xml:space="preserve">which they define as the process through which ideas about race are created and transformed over time depending on the </w:t>
      </w:r>
      <w:r w:rsidR="00B84A11">
        <w:rPr>
          <w:rFonts w:ascii="Times New Roman" w:hAnsi="Times New Roman" w:cs="Times New Roman"/>
        </w:rPr>
        <w:t xml:space="preserve">socio-historical and political </w:t>
      </w:r>
      <w:r w:rsidR="00EB481C">
        <w:rPr>
          <w:rFonts w:ascii="Times New Roman" w:hAnsi="Times New Roman" w:cs="Times New Roman"/>
        </w:rPr>
        <w:t xml:space="preserve">moment. </w:t>
      </w:r>
    </w:p>
    <w:p w14:paraId="34C28BD8" w14:textId="77777777" w:rsidR="00175876" w:rsidRPr="00175876" w:rsidRDefault="00175876">
      <w:pPr>
        <w:rPr>
          <w:rFonts w:ascii="Times New Roman" w:hAnsi="Times New Roman" w:cs="Times New Roman"/>
          <w:b/>
        </w:rPr>
      </w:pPr>
    </w:p>
    <w:p w14:paraId="267BB450" w14:textId="77777777" w:rsidR="00B84A11" w:rsidRPr="00B84A11" w:rsidRDefault="00175876">
      <w:pPr>
        <w:rPr>
          <w:rFonts w:ascii="Times New Roman" w:hAnsi="Times New Roman" w:cs="Times New Roman"/>
        </w:rPr>
      </w:pPr>
      <w:r w:rsidRPr="00413527">
        <w:rPr>
          <w:rStyle w:val="Heading2Char"/>
        </w:rPr>
        <w:t>Context:</w:t>
      </w:r>
      <w:r w:rsidR="00EB481C">
        <w:rPr>
          <w:rFonts w:ascii="Times New Roman" w:hAnsi="Times New Roman" w:cs="Times New Roman"/>
          <w:b/>
        </w:rPr>
        <w:t xml:space="preserve"> </w:t>
      </w:r>
      <w:r w:rsidR="00EB481C" w:rsidRPr="00EB481C">
        <w:rPr>
          <w:rFonts w:ascii="Times New Roman" w:hAnsi="Times New Roman" w:cs="Times New Roman"/>
        </w:rPr>
        <w:t xml:space="preserve">Omi and Winant contextualize their work </w:t>
      </w:r>
      <w:r w:rsidR="00EB481C">
        <w:rPr>
          <w:rFonts w:ascii="Times New Roman" w:hAnsi="Times New Roman" w:cs="Times New Roman"/>
        </w:rPr>
        <w:t xml:space="preserve">by asking the question “what is race?” They historicize race by engaging in a discussion of colonialism and how, when Europeans encountered </w:t>
      </w:r>
      <w:r w:rsidR="009C31F0">
        <w:rPr>
          <w:rFonts w:ascii="Times New Roman" w:hAnsi="Times New Roman" w:cs="Times New Roman"/>
        </w:rPr>
        <w:t>non-Europeans, especially folks that physically looked very different, the question of whether there was one form of humans or multiple arose. Omi and Winant discuss how religion and science served as spaces where these debates too</w:t>
      </w:r>
      <w:r w:rsidR="00B84A11">
        <w:rPr>
          <w:rFonts w:ascii="Times New Roman" w:hAnsi="Times New Roman" w:cs="Times New Roman"/>
        </w:rPr>
        <w:t>k place. In terms of religion, specifically</w:t>
      </w:r>
      <w:r w:rsidR="009C31F0">
        <w:rPr>
          <w:rFonts w:ascii="Times New Roman" w:hAnsi="Times New Roman" w:cs="Times New Roman"/>
        </w:rPr>
        <w:t xml:space="preserve"> Christianity,</w:t>
      </w:r>
      <w:r w:rsidR="00B84A11">
        <w:rPr>
          <w:rFonts w:ascii="Times New Roman" w:hAnsi="Times New Roman" w:cs="Times New Roman"/>
        </w:rPr>
        <w:t xml:space="preserve"> Europeans wondered whether the people who they encountered through colonization, who they desired to enslave, take their lands and resources, etcetera, were human beings with souls. Science was also used to explain the new developing power relations. Scientists engaged in the classification of humans, creating ideas about race in the process. This was also used to rationalize developing power relations where Europeans oppressed others. </w:t>
      </w:r>
    </w:p>
    <w:p w14:paraId="72C1288B" w14:textId="77777777" w:rsidR="00175876" w:rsidRPr="00175876" w:rsidRDefault="00175876">
      <w:pPr>
        <w:rPr>
          <w:rFonts w:ascii="Times New Roman" w:hAnsi="Times New Roman" w:cs="Times New Roman"/>
          <w:b/>
        </w:rPr>
      </w:pPr>
    </w:p>
    <w:p w14:paraId="773D4146" w14:textId="77777777" w:rsidR="00175876" w:rsidRPr="00175876" w:rsidRDefault="00175876" w:rsidP="00413527">
      <w:pPr>
        <w:pStyle w:val="Heading2"/>
      </w:pPr>
      <w:r w:rsidRPr="00175876">
        <w:t>Key Concepts</w:t>
      </w:r>
      <w:r>
        <w:t xml:space="preserve"> (definition, examples [if applicable], significance)</w:t>
      </w:r>
      <w:r w:rsidRPr="00175876">
        <w:t>:</w:t>
      </w:r>
    </w:p>
    <w:p w14:paraId="03FE001D" w14:textId="77777777" w:rsidR="00175876" w:rsidRDefault="00175876" w:rsidP="00175876">
      <w:pPr>
        <w:pStyle w:val="ListParagraph"/>
        <w:numPr>
          <w:ilvl w:val="0"/>
          <w:numId w:val="2"/>
        </w:numPr>
        <w:rPr>
          <w:rFonts w:ascii="Times New Roman" w:hAnsi="Times New Roman" w:cs="Times New Roman"/>
          <w:b/>
        </w:rPr>
      </w:pPr>
      <w:r w:rsidRPr="00175876">
        <w:rPr>
          <w:rFonts w:ascii="Times New Roman" w:hAnsi="Times New Roman" w:cs="Times New Roman"/>
          <w:b/>
        </w:rPr>
        <w:t>Race</w:t>
      </w:r>
    </w:p>
    <w:p w14:paraId="4256F861" w14:textId="77777777" w:rsidR="00B84A11" w:rsidRDefault="00B84A11" w:rsidP="00B84A11">
      <w:pPr>
        <w:pStyle w:val="ListParagraph"/>
        <w:numPr>
          <w:ilvl w:val="1"/>
          <w:numId w:val="2"/>
        </w:numPr>
        <w:rPr>
          <w:rFonts w:ascii="Times New Roman" w:hAnsi="Times New Roman" w:cs="Times New Roman"/>
          <w:b/>
        </w:rPr>
      </w:pPr>
      <w:r>
        <w:rPr>
          <w:rFonts w:ascii="Times New Roman" w:hAnsi="Times New Roman" w:cs="Times New Roman"/>
          <w:b/>
        </w:rPr>
        <w:t xml:space="preserve">Definition: </w:t>
      </w:r>
      <w:r>
        <w:rPr>
          <w:rFonts w:ascii="Times New Roman" w:hAnsi="Times New Roman" w:cs="Times New Roman"/>
        </w:rPr>
        <w:t xml:space="preserve">Race is a social concept that was created during colonization and that is changed over time depending on historical and social pressures. It helps organize society along particular lines. However, even though it is constructed by society, it has real material consequences. </w:t>
      </w:r>
    </w:p>
    <w:p w14:paraId="1D8382A6" w14:textId="77777777" w:rsidR="00B84A11" w:rsidRDefault="00B84A11" w:rsidP="00B84A11">
      <w:pPr>
        <w:pStyle w:val="ListParagraph"/>
        <w:numPr>
          <w:ilvl w:val="1"/>
          <w:numId w:val="2"/>
        </w:numPr>
        <w:rPr>
          <w:rFonts w:ascii="Times New Roman" w:hAnsi="Times New Roman" w:cs="Times New Roman"/>
          <w:b/>
        </w:rPr>
      </w:pPr>
      <w:r>
        <w:rPr>
          <w:rFonts w:ascii="Times New Roman" w:hAnsi="Times New Roman" w:cs="Times New Roman"/>
          <w:b/>
        </w:rPr>
        <w:t xml:space="preserve">Examples (if applicable): </w:t>
      </w:r>
      <w:r>
        <w:rPr>
          <w:rFonts w:ascii="Times New Roman" w:hAnsi="Times New Roman" w:cs="Times New Roman"/>
        </w:rPr>
        <w:t>One example that Omi and Winant provide is the story of Susie Guillory Phipps. She grew up and lived her life as a white woman</w:t>
      </w:r>
      <w:r w:rsidR="005406C3">
        <w:rPr>
          <w:rFonts w:ascii="Times New Roman" w:hAnsi="Times New Roman" w:cs="Times New Roman"/>
        </w:rPr>
        <w:t xml:space="preserve">. However, as an adult she realized she was classified as “black” on her birth certificate because of a 1970 law that required people who were 1/32 “black” to be categorized as “black.” The court ruled against Phipps arguing that some form of racial classification was necessary to comply with federal requirements. </w:t>
      </w:r>
    </w:p>
    <w:p w14:paraId="5937D2E0" w14:textId="77777777" w:rsidR="00B84A11" w:rsidRDefault="00B84A11" w:rsidP="00B84A11">
      <w:pPr>
        <w:pStyle w:val="ListParagraph"/>
        <w:numPr>
          <w:ilvl w:val="1"/>
          <w:numId w:val="2"/>
        </w:numPr>
        <w:rPr>
          <w:rFonts w:ascii="Times New Roman" w:hAnsi="Times New Roman" w:cs="Times New Roman"/>
          <w:b/>
        </w:rPr>
      </w:pPr>
      <w:r>
        <w:rPr>
          <w:rFonts w:ascii="Times New Roman" w:hAnsi="Times New Roman" w:cs="Times New Roman"/>
          <w:b/>
        </w:rPr>
        <w:t>Significance</w:t>
      </w:r>
      <w:r w:rsidR="005406C3">
        <w:rPr>
          <w:rFonts w:ascii="Times New Roman" w:hAnsi="Times New Roman" w:cs="Times New Roman"/>
          <w:b/>
        </w:rPr>
        <w:t xml:space="preserve">: </w:t>
      </w:r>
      <w:r w:rsidR="005406C3">
        <w:rPr>
          <w:rFonts w:ascii="Times New Roman" w:hAnsi="Times New Roman" w:cs="Times New Roman"/>
        </w:rPr>
        <w:t xml:space="preserve">In this case, although Phipps was classified as “black” on her birth certificate, it didn’t have much of an impact in her everyday life. However, the idea of being categorized as “black” and being associated to what this means was enough for Phipps to go to court and argue against this designation and distance herself from blackness. It is also important because we see how the legal system participates in creating ideas about race. In this case, the court randomly chose 1/32 of “black” blood to be classified as such. </w:t>
      </w:r>
    </w:p>
    <w:p w14:paraId="4DA1BA89" w14:textId="77777777" w:rsidR="00175876" w:rsidRDefault="00175876" w:rsidP="00175876">
      <w:pPr>
        <w:pStyle w:val="ListParagraph"/>
        <w:numPr>
          <w:ilvl w:val="0"/>
          <w:numId w:val="2"/>
        </w:numPr>
        <w:rPr>
          <w:rFonts w:ascii="Times New Roman" w:hAnsi="Times New Roman" w:cs="Times New Roman"/>
          <w:b/>
        </w:rPr>
      </w:pPr>
      <w:r w:rsidRPr="00175876">
        <w:rPr>
          <w:rFonts w:ascii="Times New Roman" w:hAnsi="Times New Roman" w:cs="Times New Roman"/>
          <w:b/>
        </w:rPr>
        <w:t>Racialization</w:t>
      </w:r>
      <w:r w:rsidR="00E4191B">
        <w:rPr>
          <w:rFonts w:ascii="Times New Roman" w:hAnsi="Times New Roman" w:cs="Times New Roman"/>
          <w:b/>
        </w:rPr>
        <w:t xml:space="preserve"> (I ALREADY DID RACE, SO I AM NOT GOING TO DO RACIALIZATION, RACIAL FORMATION, OR THE RACIAL STATE)</w:t>
      </w:r>
    </w:p>
    <w:p w14:paraId="0925CE4C" w14:textId="77777777" w:rsidR="00175876" w:rsidRPr="00175876" w:rsidRDefault="00175876" w:rsidP="00175876">
      <w:pPr>
        <w:pStyle w:val="ListParagraph"/>
        <w:numPr>
          <w:ilvl w:val="0"/>
          <w:numId w:val="2"/>
        </w:numPr>
        <w:rPr>
          <w:rFonts w:ascii="Times New Roman" w:hAnsi="Times New Roman" w:cs="Times New Roman"/>
          <w:b/>
        </w:rPr>
      </w:pPr>
      <w:r w:rsidRPr="00175876">
        <w:rPr>
          <w:rFonts w:ascii="Times New Roman" w:hAnsi="Times New Roman" w:cs="Times New Roman"/>
          <w:b/>
        </w:rPr>
        <w:t>The Racial State</w:t>
      </w:r>
    </w:p>
    <w:p w14:paraId="0A67FC13" w14:textId="77777777" w:rsidR="00175876" w:rsidRPr="00175876" w:rsidRDefault="00175876">
      <w:pPr>
        <w:rPr>
          <w:rFonts w:ascii="Times New Roman" w:hAnsi="Times New Roman" w:cs="Times New Roman"/>
          <w:b/>
        </w:rPr>
      </w:pPr>
    </w:p>
    <w:p w14:paraId="523E1CCC" w14:textId="79579CE8" w:rsidR="00175876" w:rsidRPr="005406C3" w:rsidRDefault="00175876"/>
    <w:sectPr w:rsidR="00175876" w:rsidRPr="005406C3" w:rsidSect="001552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14D6E"/>
    <w:multiLevelType w:val="hybridMultilevel"/>
    <w:tmpl w:val="64DCEC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885774"/>
    <w:multiLevelType w:val="hybridMultilevel"/>
    <w:tmpl w:val="84982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76"/>
    <w:rsid w:val="00155235"/>
    <w:rsid w:val="00175876"/>
    <w:rsid w:val="001C3782"/>
    <w:rsid w:val="00413527"/>
    <w:rsid w:val="00490875"/>
    <w:rsid w:val="005406C3"/>
    <w:rsid w:val="009C31F0"/>
    <w:rsid w:val="00B02B5F"/>
    <w:rsid w:val="00B84A11"/>
    <w:rsid w:val="00E4191B"/>
    <w:rsid w:val="00EB48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2EB595"/>
  <w14:defaultImageDpi w14:val="300"/>
  <w15:docId w15:val="{A5DFDF13-E8A9-BD40-B63F-04C69037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35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1352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876"/>
    <w:pPr>
      <w:ind w:left="720"/>
      <w:contextualSpacing/>
    </w:pPr>
  </w:style>
  <w:style w:type="paragraph" w:styleId="NoSpacing">
    <w:name w:val="No Spacing"/>
    <w:uiPriority w:val="1"/>
    <w:qFormat/>
    <w:rsid w:val="00B84A11"/>
    <w:rPr>
      <w:rFonts w:eastAsiaTheme="minorHAnsi"/>
      <w:sz w:val="22"/>
      <w:szCs w:val="22"/>
    </w:rPr>
  </w:style>
  <w:style w:type="character" w:customStyle="1" w:styleId="Heading1Char">
    <w:name w:val="Heading 1 Char"/>
    <w:basedOn w:val="DefaultParagraphFont"/>
    <w:link w:val="Heading1"/>
    <w:uiPriority w:val="9"/>
    <w:rsid w:val="0041352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1352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407</Words>
  <Characters>2323</Characters>
  <Application>Microsoft Office Word</Application>
  <DocSecurity>0</DocSecurity>
  <Lines>19</Lines>
  <Paragraphs>5</Paragraphs>
  <ScaleCrop>false</ScaleCrop>
  <Company>CSUN</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Escobar, Martha D</dc:creator>
  <cp:keywords/>
  <dc:description/>
  <cp:lastModifiedBy>Escobar, Martha D</cp:lastModifiedBy>
  <cp:revision>4</cp:revision>
  <dcterms:created xsi:type="dcterms:W3CDTF">2020-01-13T18:19:00Z</dcterms:created>
  <dcterms:modified xsi:type="dcterms:W3CDTF">2020-01-13T18:21:00Z</dcterms:modified>
</cp:coreProperties>
</file>